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ACTION PLAN FOR OEA-R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2012-13 through 2014-15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Communications/Public Relations Committee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OBJECTIVE #2 Develop Effective Means of Communicating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GOAL #1 Survey all OEA-R Members to determine needs and concerns. 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Compose and mail</w:t>
      </w:r>
      <w:r>
        <w:rPr>
          <w:rFonts w:ascii="Arial" w:hAnsi="Arial" w:cs="Arial"/>
          <w:sz w:val="20"/>
          <w:szCs w:val="20"/>
        </w:rPr>
        <w:tab/>
        <w:t>Cabinet</w:t>
      </w:r>
      <w:r>
        <w:rPr>
          <w:rFonts w:ascii="Arial" w:hAnsi="Arial" w:cs="Arial"/>
          <w:sz w:val="20"/>
          <w:szCs w:val="20"/>
        </w:rPr>
        <w:tab/>
        <w:t>Compose Spring of ‘99</w:t>
      </w:r>
      <w:r>
        <w:rPr>
          <w:rFonts w:ascii="Arial" w:hAnsi="Arial" w:cs="Arial"/>
          <w:sz w:val="20"/>
          <w:szCs w:val="20"/>
        </w:rPr>
        <w:tab/>
        <w:t>as a part of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Newsline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survey</w:t>
      </w:r>
      <w:proofErr w:type="gramEnd"/>
      <w:r>
        <w:rPr>
          <w:rFonts w:ascii="Arial" w:hAnsi="Arial" w:cs="Arial"/>
          <w:sz w:val="20"/>
          <w:szCs w:val="20"/>
        </w:rPr>
        <w:t xml:space="preserve"> through the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Mail in Fall of’99 </w:t>
      </w:r>
      <w:r>
        <w:rPr>
          <w:rFonts w:ascii="Arial" w:hAnsi="Arial" w:cs="Arial"/>
          <w:sz w:val="20"/>
          <w:szCs w:val="20"/>
        </w:rPr>
        <w:tab/>
        <w:t xml:space="preserve">and nothing else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  <w:i/>
          <w:iCs/>
          <w:strike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Newsline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GOAL #2 Reports from Representatives on OEA Committees and FCPE to be shared with OEA-R Members. 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Reports will be put on</w:t>
      </w:r>
      <w:r>
        <w:rPr>
          <w:rFonts w:ascii="Arial" w:hAnsi="Arial" w:cs="Arial"/>
          <w:sz w:val="20"/>
          <w:szCs w:val="20"/>
        </w:rPr>
        <w:tab/>
        <w:t>Representatives to the</w:t>
      </w:r>
      <w:r>
        <w:rPr>
          <w:rFonts w:ascii="Arial" w:hAnsi="Arial" w:cs="Arial"/>
          <w:sz w:val="20"/>
          <w:szCs w:val="20"/>
        </w:rPr>
        <w:tab/>
        <w:t>Two (2) weeks after</w:t>
      </w:r>
      <w:r>
        <w:rPr>
          <w:rFonts w:ascii="Arial" w:hAnsi="Arial" w:cs="Arial"/>
          <w:sz w:val="20"/>
          <w:szCs w:val="20"/>
        </w:rPr>
        <w:tab/>
        <w:t>Postage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OEA website,</w:t>
      </w:r>
      <w:r>
        <w:rPr>
          <w:rFonts w:ascii="Arial" w:hAnsi="Arial" w:cs="Arial"/>
          <w:sz w:val="20"/>
          <w:szCs w:val="20"/>
        </w:rPr>
        <w:tab/>
        <w:t>committees and</w:t>
      </w:r>
      <w:r>
        <w:rPr>
          <w:rFonts w:ascii="Arial" w:hAnsi="Arial" w:cs="Arial"/>
          <w:sz w:val="20"/>
          <w:szCs w:val="20"/>
        </w:rPr>
        <w:tab/>
        <w:t>each meeting of the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Newsline</w:t>
      </w:r>
      <w:proofErr w:type="spellEnd"/>
      <w:r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ab/>
        <w:t>FCPE</w:t>
      </w:r>
      <w:r>
        <w:rPr>
          <w:rFonts w:ascii="Arial" w:hAnsi="Arial" w:cs="Arial"/>
          <w:sz w:val="20"/>
          <w:szCs w:val="20"/>
        </w:rPr>
        <w:tab/>
        <w:t>committees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elsewhere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 reports will be 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least</w:t>
      </w:r>
      <w:proofErr w:type="gramEnd"/>
      <w:r>
        <w:rPr>
          <w:rFonts w:ascii="Arial" w:hAnsi="Arial" w:cs="Arial"/>
          <w:sz w:val="20"/>
          <w:szCs w:val="20"/>
        </w:rPr>
        <w:t xml:space="preserve"> quarterly.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ind w:left="2160" w:hanging="2160"/>
        <w:rPr>
          <w:rFonts w:ascii="Arial" w:hAnsi="Arial" w:cs="Arial"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ind w:left="2160" w:hanging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Work with OEA to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Newsline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Editor</w:t>
      </w:r>
      <w:r>
        <w:rPr>
          <w:rFonts w:ascii="Arial" w:hAnsi="Arial" w:cs="Arial"/>
          <w:i/>
          <w:iCs/>
          <w:sz w:val="20"/>
          <w:szCs w:val="20"/>
        </w:rPr>
        <w:tab/>
        <w:t xml:space="preserve">Continuous  </w:t>
      </w:r>
    </w:p>
    <w:p w:rsidR="003C1F00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Publicize qualifications</w:t>
      </w:r>
      <w:r>
        <w:rPr>
          <w:rFonts w:ascii="Arial" w:hAnsi="Arial" w:cs="Arial"/>
          <w:i/>
          <w:iCs/>
          <w:sz w:val="20"/>
          <w:szCs w:val="20"/>
        </w:rPr>
        <w:tab/>
        <w:t>Web Master</w:t>
      </w:r>
    </w:p>
    <w:p w:rsidR="003C1F00" w:rsidRDefault="003C1F0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OBJECTIVE #2 Develop Effective means of Communicating (continued)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GOAL #2 Reports from Representatives on OEA Committees and FCPE to be shared with OEA-R Members. 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 xml:space="preserve">)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for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OEA endorsement of 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candidates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for these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3C1F0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boards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AA3DC9">
        <w:rPr>
          <w:rFonts w:ascii="Arial" w:hAnsi="Arial" w:cs="Arial"/>
          <w:i/>
          <w:iCs/>
          <w:sz w:val="20"/>
          <w:szCs w:val="20"/>
        </w:rPr>
        <w:t>There will be a</w:t>
      </w:r>
      <w:r w:rsidR="00AA3DC9"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training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session.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GOAL #3 Establish structures and methods to communicate with members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Appoint at least</w:t>
      </w:r>
      <w:r>
        <w:rPr>
          <w:rFonts w:ascii="Arial" w:hAnsi="Arial" w:cs="Arial"/>
          <w:sz w:val="20"/>
          <w:szCs w:val="20"/>
        </w:rPr>
        <w:tab/>
        <w:t>OEA-R Chair</w:t>
      </w:r>
      <w:r>
        <w:rPr>
          <w:rFonts w:ascii="Arial" w:hAnsi="Arial" w:cs="Arial"/>
          <w:sz w:val="20"/>
          <w:szCs w:val="20"/>
        </w:rPr>
        <w:tab/>
        <w:t>Annually by May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five</w:t>
      </w:r>
      <w:proofErr w:type="gramEnd"/>
      <w:r>
        <w:rPr>
          <w:rFonts w:ascii="Arial" w:hAnsi="Arial" w:cs="Arial"/>
          <w:sz w:val="20"/>
          <w:szCs w:val="20"/>
        </w:rPr>
        <w:t xml:space="preserve"> (5) members to a</w:t>
      </w:r>
      <w:r>
        <w:rPr>
          <w:rFonts w:ascii="Arial" w:hAnsi="Arial" w:cs="Arial"/>
          <w:sz w:val="20"/>
          <w:szCs w:val="20"/>
        </w:rPr>
        <w:tab/>
        <w:t>and/or Cabinet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P.R Committee from</w:t>
      </w:r>
      <w:r>
        <w:rPr>
          <w:rFonts w:ascii="Arial" w:hAnsi="Arial" w:cs="Arial"/>
          <w:sz w:val="20"/>
          <w:szCs w:val="20"/>
        </w:rPr>
        <w:tab/>
        <w:t xml:space="preserve">or </w:t>
      </w:r>
      <w:proofErr w:type="spellStart"/>
      <w:r>
        <w:rPr>
          <w:rFonts w:ascii="Arial" w:hAnsi="Arial" w:cs="Arial"/>
          <w:sz w:val="20"/>
          <w:szCs w:val="20"/>
          <w:u w:val="single"/>
        </w:rPr>
        <w:t>Newsline</w:t>
      </w:r>
      <w:proofErr w:type="spellEnd"/>
      <w:r>
        <w:rPr>
          <w:rFonts w:ascii="Arial" w:hAnsi="Arial" w:cs="Arial"/>
          <w:sz w:val="20"/>
          <w:szCs w:val="20"/>
        </w:rPr>
        <w:t xml:space="preserve"> Editor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Advisory Council in-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cluding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newsletter editor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Master, plus at large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 as interested.</w:t>
      </w:r>
      <w:proofErr w:type="gramEnd"/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Newsletter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  <w:u w:val="single"/>
        </w:rPr>
        <w:t>Newsline</w:t>
      </w:r>
      <w:proofErr w:type="spellEnd"/>
      <w:r>
        <w:rPr>
          <w:rFonts w:ascii="Arial" w:hAnsi="Arial" w:cs="Arial"/>
          <w:sz w:val="20"/>
          <w:szCs w:val="20"/>
        </w:rPr>
        <w:t xml:space="preserve"> Editor</w:t>
      </w:r>
      <w:r>
        <w:rPr>
          <w:rFonts w:ascii="Arial" w:hAnsi="Arial" w:cs="Arial"/>
          <w:sz w:val="20"/>
          <w:szCs w:val="20"/>
        </w:rPr>
        <w:tab/>
        <w:t>Quarterly publication</w:t>
      </w:r>
      <w:r>
        <w:rPr>
          <w:rFonts w:ascii="Arial" w:hAnsi="Arial" w:cs="Arial"/>
          <w:sz w:val="20"/>
          <w:szCs w:val="20"/>
        </w:rPr>
        <w:tab/>
        <w:t>Check with Editor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publication</w:t>
      </w:r>
      <w:proofErr w:type="gramEnd"/>
      <w:r>
        <w:rPr>
          <w:rFonts w:ascii="Arial" w:hAnsi="Arial" w:cs="Arial"/>
          <w:sz w:val="20"/>
          <w:szCs w:val="20"/>
        </w:rPr>
        <w:t xml:space="preserve"> (There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realistic figures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should</w:t>
      </w:r>
      <w:proofErr w:type="gramEnd"/>
      <w:r>
        <w:rPr>
          <w:rFonts w:ascii="Arial" w:hAnsi="Arial" w:cs="Arial"/>
          <w:sz w:val="20"/>
          <w:szCs w:val="20"/>
        </w:rPr>
        <w:t xml:space="preserve"> be a minimum of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four</w:t>
      </w:r>
      <w:proofErr w:type="gramEnd"/>
      <w:r>
        <w:rPr>
          <w:rFonts w:ascii="Arial" w:hAnsi="Arial" w:cs="Arial"/>
          <w:sz w:val="20"/>
          <w:szCs w:val="20"/>
        </w:rPr>
        <w:t xml:space="preserve"> issues a year and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about</w:t>
      </w:r>
      <w:proofErr w:type="gramEnd"/>
      <w:r>
        <w:rPr>
          <w:rFonts w:ascii="Arial" w:hAnsi="Arial" w:cs="Arial"/>
          <w:sz w:val="20"/>
          <w:szCs w:val="20"/>
        </w:rPr>
        <w:t xml:space="preserve"> 9,000 copies each</w:t>
      </w:r>
      <w:r>
        <w:rPr>
          <w:rFonts w:ascii="Arial" w:hAnsi="Arial" w:cs="Arial"/>
          <w:sz w:val="20"/>
          <w:szCs w:val="20"/>
        </w:rPr>
        <w:tab/>
      </w:r>
    </w:p>
    <w:p w:rsidR="003C1F00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issue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1F00" w:rsidRDefault="003C1F0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trike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OBJECTIVE #2 Develop Effective means of Communicating (continued)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GOAL #3 Establish structures and methods to communicate with members.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continued</w:t>
      </w:r>
      <w:proofErr w:type="gramEnd"/>
      <w:r>
        <w:rPr>
          <w:rFonts w:ascii="Arial" w:hAnsi="Arial" w:cs="Arial"/>
        </w:rPr>
        <w:t>)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  <w:u w:val="single"/>
        </w:rPr>
        <w:t>Ohio Schools</w:t>
      </w:r>
      <w:r>
        <w:rPr>
          <w:rFonts w:ascii="Arial" w:hAnsi="Arial" w:cs="Arial"/>
          <w:sz w:val="20"/>
          <w:szCs w:val="20"/>
        </w:rPr>
        <w:tab/>
        <w:t>Comm./PR Committee</w:t>
      </w:r>
      <w:r>
        <w:rPr>
          <w:rFonts w:ascii="Arial" w:hAnsi="Arial" w:cs="Arial"/>
          <w:sz w:val="20"/>
          <w:szCs w:val="20"/>
        </w:rPr>
        <w:tab/>
        <w:t>Submit according to</w:t>
      </w:r>
      <w:r>
        <w:rPr>
          <w:rFonts w:ascii="Arial" w:hAnsi="Arial" w:cs="Arial"/>
          <w:sz w:val="20"/>
          <w:szCs w:val="20"/>
        </w:rPr>
        <w:tab/>
        <w:t>-0-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3 articles per</w:t>
      </w:r>
      <w:r>
        <w:rPr>
          <w:rFonts w:ascii="Arial" w:hAnsi="Arial" w:cs="Arial"/>
          <w:sz w:val="20"/>
          <w:szCs w:val="20"/>
        </w:rPr>
        <w:tab/>
        <w:t>responsible for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Ohio Schools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issue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submission with</w:t>
      </w:r>
      <w:r>
        <w:rPr>
          <w:rFonts w:ascii="Arial" w:hAnsi="Arial" w:cs="Arial"/>
          <w:sz w:val="20"/>
          <w:szCs w:val="20"/>
        </w:rPr>
        <w:tab/>
        <w:t>deadlines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approval</w:t>
      </w:r>
      <w:proofErr w:type="gramEnd"/>
      <w:r>
        <w:rPr>
          <w:rFonts w:ascii="Arial" w:hAnsi="Arial" w:cs="Arial"/>
          <w:sz w:val="20"/>
          <w:szCs w:val="20"/>
        </w:rPr>
        <w:t xml:space="preserve"> of OEA-R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WEB SITE:</w:t>
      </w:r>
      <w:r>
        <w:rPr>
          <w:rFonts w:ascii="Arial" w:hAnsi="Arial" w:cs="Arial"/>
          <w:sz w:val="20"/>
          <w:szCs w:val="20"/>
        </w:rPr>
        <w:tab/>
        <w:t>Web Master</w:t>
      </w:r>
      <w:r>
        <w:rPr>
          <w:rFonts w:ascii="Arial" w:hAnsi="Arial" w:cs="Arial"/>
          <w:sz w:val="20"/>
          <w:szCs w:val="20"/>
        </w:rPr>
        <w:tab/>
        <w:t xml:space="preserve">Each fall and as cur-  </w:t>
      </w:r>
      <w:r>
        <w:rPr>
          <w:rFonts w:ascii="Arial" w:hAnsi="Arial" w:cs="Arial"/>
          <w:sz w:val="20"/>
          <w:szCs w:val="20"/>
        </w:rPr>
        <w:tab/>
        <w:t>N/A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to OEA-R Web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rent news develops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E-Mail addresses</w:t>
      </w:r>
      <w:r>
        <w:rPr>
          <w:rFonts w:ascii="Arial" w:hAnsi="Arial" w:cs="Arial"/>
          <w:i/>
          <w:iCs/>
          <w:sz w:val="20"/>
          <w:szCs w:val="20"/>
        </w:rPr>
        <w:tab/>
      </w:r>
      <w:proofErr w:type="spellStart"/>
      <w:r>
        <w:rPr>
          <w:rFonts w:ascii="Arial" w:hAnsi="Arial" w:cs="Arial"/>
          <w:i/>
          <w:iCs/>
          <w:sz w:val="20"/>
          <w:szCs w:val="20"/>
        </w:rPr>
        <w:t>Comm</w:t>
      </w:r>
      <w:proofErr w:type="spellEnd"/>
      <w:r>
        <w:rPr>
          <w:rFonts w:ascii="Arial" w:hAnsi="Arial" w:cs="Arial"/>
          <w:i/>
          <w:iCs/>
          <w:sz w:val="20"/>
          <w:szCs w:val="20"/>
        </w:rPr>
        <w:t>/PR. Chairperson,</w:t>
      </w:r>
      <w:r>
        <w:rPr>
          <w:rFonts w:ascii="Arial" w:hAnsi="Arial" w:cs="Arial"/>
          <w:i/>
          <w:iCs/>
          <w:sz w:val="20"/>
          <w:szCs w:val="20"/>
        </w:rPr>
        <w:tab/>
        <w:t>Continuous,</w:t>
      </w:r>
      <w:r>
        <w:rPr>
          <w:rFonts w:ascii="Arial" w:hAnsi="Arial" w:cs="Arial"/>
          <w:i/>
          <w:iCs/>
          <w:sz w:val="20"/>
          <w:szCs w:val="20"/>
        </w:rPr>
        <w:tab/>
      </w:r>
      <w:proofErr w:type="gramStart"/>
      <w:r>
        <w:rPr>
          <w:rFonts w:ascii="Arial" w:hAnsi="Arial" w:cs="Arial"/>
          <w:i/>
          <w:iCs/>
          <w:sz w:val="20"/>
          <w:szCs w:val="20"/>
        </w:rPr>
        <w:t>N</w:t>
      </w:r>
      <w:proofErr w:type="gramEnd"/>
      <w:r>
        <w:rPr>
          <w:rFonts w:ascii="Arial" w:hAnsi="Arial" w:cs="Arial"/>
          <w:i/>
          <w:iCs/>
          <w:sz w:val="20"/>
          <w:szCs w:val="20"/>
        </w:rPr>
        <w:t>/A.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of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Advisory Council</w:t>
      </w:r>
      <w:r>
        <w:rPr>
          <w:rFonts w:ascii="Arial" w:hAnsi="Arial" w:cs="Arial"/>
          <w:i/>
          <w:iCs/>
          <w:sz w:val="20"/>
          <w:szCs w:val="20"/>
        </w:rPr>
        <w:tab/>
        <w:t>OEA- R Secretary</w:t>
      </w:r>
      <w:r>
        <w:rPr>
          <w:rFonts w:ascii="Arial" w:hAnsi="Arial" w:cs="Arial"/>
          <w:i/>
          <w:iCs/>
          <w:sz w:val="20"/>
          <w:szCs w:val="20"/>
        </w:rPr>
        <w:tab/>
        <w:t>as needed ?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>Members on web site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F. E-Mail Responses/ </w:t>
      </w:r>
      <w:r>
        <w:rPr>
          <w:rFonts w:ascii="Arial" w:hAnsi="Arial" w:cs="Arial"/>
          <w:i/>
          <w:iCs/>
          <w:sz w:val="20"/>
          <w:szCs w:val="20"/>
        </w:rPr>
        <w:tab/>
        <w:t>Members &amp; Advisory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20"/>
          <w:szCs w:val="20"/>
        </w:rPr>
        <w:t>N/A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Interactive web site    </w:t>
      </w:r>
      <w:r>
        <w:rPr>
          <w:rFonts w:ascii="Arial" w:hAnsi="Arial" w:cs="Arial"/>
          <w:i/>
          <w:iCs/>
          <w:sz w:val="20"/>
          <w:szCs w:val="20"/>
        </w:rPr>
        <w:tab/>
        <w:t>Council Committee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Collect OEA-R</w:t>
      </w:r>
      <w:r>
        <w:rPr>
          <w:rFonts w:ascii="Arial" w:hAnsi="Arial" w:cs="Arial"/>
          <w:i/>
          <w:iCs/>
          <w:sz w:val="20"/>
          <w:szCs w:val="20"/>
        </w:rPr>
        <w:tab/>
        <w:t>OEA-R Advisory</w:t>
      </w:r>
      <w:r>
        <w:rPr>
          <w:rFonts w:ascii="Arial" w:hAnsi="Arial" w:cs="Arial"/>
          <w:i/>
          <w:iCs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sz w:val="20"/>
          <w:szCs w:val="20"/>
        </w:rPr>
        <w:tab/>
        <w:t>N/A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Members’ e-mail</w:t>
      </w:r>
      <w:r>
        <w:rPr>
          <w:rFonts w:ascii="Arial" w:hAnsi="Arial" w:cs="Arial"/>
          <w:i/>
          <w:iCs/>
          <w:sz w:val="20"/>
          <w:szCs w:val="20"/>
        </w:rPr>
        <w:tab/>
        <w:t>Council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Addresses</w:t>
      </w:r>
    </w:p>
    <w:p w:rsidR="003C1F00" w:rsidRDefault="003C1F0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 #2 Develop Effective means of Communicating (continued)</w:t>
      </w:r>
    </w:p>
    <w:p w:rsidR="003C1F00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GOAL #4 Report by the OEA-R Cabinet on the status of its work to maintain OEA-R involvement in OEA, NEA, NEA-R and FCPE. </w:t>
      </w:r>
    </w:p>
    <w:p w:rsidR="00AA3DC9" w:rsidRPr="003C1F00" w:rsidRDefault="003C1F00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ACTION </w:t>
      </w:r>
      <w:r>
        <w:rPr>
          <w:rFonts w:ascii="Arial" w:hAnsi="Arial" w:cs="Arial"/>
        </w:rPr>
        <w:tab/>
        <w:t>RESPONSIBLE</w:t>
      </w:r>
      <w:r>
        <w:rPr>
          <w:rFonts w:ascii="Arial" w:hAnsi="Arial" w:cs="Arial"/>
        </w:rPr>
        <w:tab/>
        <w:t>TIMELINE</w:t>
      </w:r>
      <w:r>
        <w:rPr>
          <w:rFonts w:ascii="Arial" w:hAnsi="Arial" w:cs="Arial"/>
        </w:rPr>
        <w:tab/>
        <w:t>BUDGET</w:t>
      </w:r>
      <w:r>
        <w:rPr>
          <w:rFonts w:ascii="Arial" w:hAnsi="Arial" w:cs="Arial"/>
        </w:rPr>
        <w:tab/>
        <w:t>PROGRESS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Use OEA and OEA-</w:t>
      </w:r>
      <w:r>
        <w:rPr>
          <w:rFonts w:ascii="Arial" w:hAnsi="Arial" w:cs="Arial"/>
          <w:sz w:val="20"/>
          <w:szCs w:val="20"/>
        </w:rPr>
        <w:tab/>
        <w:t>OEA-R Cabinet</w:t>
      </w:r>
      <w:r>
        <w:rPr>
          <w:rFonts w:ascii="Arial" w:hAnsi="Arial" w:cs="Arial"/>
          <w:sz w:val="20"/>
          <w:szCs w:val="20"/>
        </w:rPr>
        <w:tab/>
        <w:t>Continuous</w:t>
      </w:r>
      <w:r>
        <w:rPr>
          <w:rFonts w:ascii="Arial" w:hAnsi="Arial" w:cs="Arial"/>
          <w:sz w:val="20"/>
          <w:szCs w:val="20"/>
        </w:rPr>
        <w:tab/>
        <w:t>Already in Budget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 publications to keep </w:t>
      </w:r>
      <w:r>
        <w:rPr>
          <w:rFonts w:ascii="Arial" w:hAnsi="Arial" w:cs="Arial"/>
          <w:sz w:val="20"/>
          <w:szCs w:val="20"/>
        </w:rPr>
        <w:tab/>
        <w:t>Communications/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  <w:r>
        <w:rPr>
          <w:rFonts w:ascii="Arial" w:hAnsi="Arial" w:cs="Arial"/>
          <w:sz w:val="20"/>
          <w:szCs w:val="20"/>
        </w:rPr>
        <w:t xml:space="preserve"> informed of</w:t>
      </w:r>
      <w:r>
        <w:rPr>
          <w:rFonts w:ascii="Arial" w:hAnsi="Arial" w:cs="Arial"/>
          <w:sz w:val="20"/>
          <w:szCs w:val="20"/>
        </w:rPr>
        <w:tab/>
        <w:t xml:space="preserve">Public Relations 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opportunities</w:t>
      </w:r>
      <w:proofErr w:type="gramEnd"/>
      <w:r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ab/>
        <w:t>Committee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participate</w:t>
      </w:r>
      <w:proofErr w:type="gramEnd"/>
      <w:r>
        <w:rPr>
          <w:rFonts w:ascii="Arial" w:hAnsi="Arial" w:cs="Arial"/>
          <w:sz w:val="20"/>
          <w:szCs w:val="20"/>
        </w:rPr>
        <w:t>, to request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help</w:t>
      </w:r>
      <w:proofErr w:type="gramEnd"/>
      <w:r>
        <w:rPr>
          <w:rFonts w:ascii="Arial" w:hAnsi="Arial" w:cs="Arial"/>
          <w:sz w:val="20"/>
          <w:szCs w:val="20"/>
        </w:rPr>
        <w:t>, to highlight OEA-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R’s participants in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Activities,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to congratulate our</w:t>
      </w:r>
      <w:r>
        <w:rPr>
          <w:rFonts w:ascii="Arial" w:hAnsi="Arial" w:cs="Arial"/>
          <w:sz w:val="20"/>
          <w:szCs w:val="20"/>
        </w:rPr>
        <w:tab/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volunteers</w:t>
      </w:r>
      <w:proofErr w:type="gramEnd"/>
      <w:r>
        <w:rPr>
          <w:rFonts w:ascii="Arial" w:hAnsi="Arial" w:cs="Arial"/>
          <w:sz w:val="20"/>
          <w:szCs w:val="20"/>
        </w:rPr>
        <w:t xml:space="preserve"> and participants.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i/>
          <w:iCs/>
          <w:sz w:val="20"/>
          <w:szCs w:val="20"/>
        </w:rPr>
      </w:pPr>
    </w:p>
    <w:p w:rsidR="00AA3DC9" w:rsidRDefault="00AA3DC9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</w:pPr>
      <w:r>
        <w:rPr>
          <w:rFonts w:ascii="Arial" w:hAnsi="Arial" w:cs="Arial"/>
          <w:i/>
          <w:iCs/>
        </w:rPr>
        <w:t>Continuous Goals and Actions are in italics.</w:t>
      </w:r>
    </w:p>
    <w:sectPr w:rsidR="00AA3DC9" w:rsidSect="00AA3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DC9" w:rsidRDefault="00AA3DC9" w:rsidP="00AA3DC9">
      <w:r>
        <w:separator/>
      </w:r>
    </w:p>
  </w:endnote>
  <w:endnote w:type="continuationSeparator" w:id="0">
    <w:p w:rsidR="00AA3DC9" w:rsidRDefault="00AA3DC9" w:rsidP="00AA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DC" w:rsidRDefault="007958D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C9" w:rsidRDefault="00AA3DC9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  <w:r>
      <w:rPr>
        <w:rFonts w:cstheme="minorBidi"/>
        <w:kern w:val="0"/>
        <w:sz w:val="20"/>
        <w:szCs w:val="20"/>
      </w:rPr>
      <w:t>Communications/Public Relations</w:t>
    </w:r>
  </w:p>
  <w:p w:rsidR="00AA3DC9" w:rsidRDefault="007958DC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  <w:r>
      <w:rPr>
        <w:rFonts w:cstheme="minorBidi"/>
        <w:kern w:val="0"/>
        <w:sz w:val="20"/>
        <w:szCs w:val="20"/>
      </w:rPr>
      <w:t>9/4/14</w:t>
    </w:r>
  </w:p>
  <w:p w:rsidR="00AA3DC9" w:rsidRDefault="00AA3DC9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</w:p>
  <w:p w:rsidR="00AA3DC9" w:rsidRDefault="00AA3DC9">
    <w:pPr>
      <w:tabs>
        <w:tab w:val="center" w:pos="6552"/>
        <w:tab w:val="right" w:pos="13104"/>
      </w:tabs>
      <w:jc w:val="right"/>
      <w:rPr>
        <w:rFonts w:cstheme="minorBidi"/>
        <w:kern w:val="0"/>
        <w:sz w:val="20"/>
        <w:szCs w:val="2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DC" w:rsidRDefault="007958D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DC9" w:rsidRDefault="00AA3DC9" w:rsidP="00AA3DC9">
      <w:r>
        <w:separator/>
      </w:r>
    </w:p>
  </w:footnote>
  <w:footnote w:type="continuationSeparator" w:id="0">
    <w:p w:rsidR="00AA3DC9" w:rsidRDefault="00AA3DC9" w:rsidP="00AA3DC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DC" w:rsidRDefault="007958D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C9" w:rsidRDefault="00AA3DC9">
    <w:pPr>
      <w:tabs>
        <w:tab w:val="center" w:pos="4320"/>
        <w:tab w:val="right" w:pos="8640"/>
      </w:tabs>
      <w:jc w:val="right"/>
      <w:rPr>
        <w:rFonts w:cstheme="minorBidi"/>
        <w:kern w:val="0"/>
        <w:sz w:val="20"/>
        <w:szCs w:val="20"/>
      </w:rPr>
    </w:pPr>
    <w:r>
      <w:rPr>
        <w:rFonts w:cstheme="minorBidi"/>
        <w:kern w:val="0"/>
        <w:sz w:val="20"/>
        <w:szCs w:val="20"/>
      </w:rPr>
      <w:pgNum/>
    </w:r>
  </w:p>
  <w:p w:rsidR="00AA3DC9" w:rsidRDefault="00AA3DC9">
    <w:pPr>
      <w:tabs>
        <w:tab w:val="center" w:pos="4320"/>
        <w:tab w:val="right" w:pos="8640"/>
      </w:tabs>
      <w:jc w:val="right"/>
      <w:rPr>
        <w:rFonts w:cstheme="minorBidi"/>
        <w:kern w:val="0"/>
        <w:sz w:val="20"/>
        <w:szCs w:val="2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DC" w:rsidRDefault="00795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3DC9"/>
    <w:rsid w:val="003C1F00"/>
    <w:rsid w:val="00520AE3"/>
    <w:rsid w:val="007958DC"/>
    <w:rsid w:val="00A41AC5"/>
    <w:rsid w:val="00AA3DC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5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5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8DC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5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8DC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2549</Characters>
  <Application>Microsoft Macintosh Word</Application>
  <DocSecurity>0</DocSecurity>
  <Lines>21</Lines>
  <Paragraphs>5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Jack</dc:creator>
  <cp:keywords/>
  <cp:lastModifiedBy>Boyd Jack</cp:lastModifiedBy>
  <cp:revision>2</cp:revision>
  <dcterms:created xsi:type="dcterms:W3CDTF">2015-01-12T17:12:00Z</dcterms:created>
  <dcterms:modified xsi:type="dcterms:W3CDTF">2015-01-12T17:12:00Z</dcterms:modified>
</cp:coreProperties>
</file>